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3" w:type="pct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2276"/>
        <w:gridCol w:w="2067"/>
        <w:gridCol w:w="2069"/>
        <w:gridCol w:w="2216"/>
      </w:tblGrid>
      <w:tr w:rsidR="009C5412" w:rsidRPr="009C5412" w14:paraId="2855BEAA" w14:textId="77777777" w:rsidTr="00752474">
        <w:trPr>
          <w:trHeight w:val="1001"/>
          <w:jc w:val="center"/>
        </w:trPr>
        <w:tc>
          <w:tcPr>
            <w:tcW w:w="5000" w:type="pct"/>
            <w:gridSpan w:val="5"/>
            <w:tcBorders>
              <w:top w:val="single" w:sz="8" w:space="0" w:color="2654A5"/>
              <w:left w:val="single" w:sz="8" w:space="0" w:color="2654A5"/>
              <w:bottom w:val="nil"/>
              <w:right w:val="single" w:sz="8" w:space="0" w:color="2654A5"/>
            </w:tcBorders>
            <w:shd w:val="clear" w:color="000000" w:fill="2654A5"/>
            <w:noWrap/>
            <w:vAlign w:val="center"/>
            <w:hideMark/>
          </w:tcPr>
          <w:p w14:paraId="57E6C3A1" w14:textId="77777777" w:rsidR="009C5412" w:rsidRDefault="009C5412" w:rsidP="009C5412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9C541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大救星商旅救援服务清单</w:t>
            </w:r>
          </w:p>
          <w:p w14:paraId="29652554" w14:textId="0B131AC3" w:rsidR="009137DD" w:rsidRPr="009137DD" w:rsidRDefault="009137DD" w:rsidP="009C5412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28"/>
                <w:szCs w:val="28"/>
              </w:rPr>
            </w:pPr>
            <w:r w:rsidRPr="009137DD">
              <w:rPr>
                <w:rFonts w:ascii="微软雅黑" w:eastAsia="微软雅黑" w:hAnsi="微软雅黑" w:cs="宋体" w:hint="eastAsia"/>
                <w:color w:val="FFFFFF"/>
                <w:kern w:val="0"/>
                <w:szCs w:val="21"/>
              </w:rPr>
              <w:t>覆盖境内</w:t>
            </w:r>
            <w:proofErr w:type="gramStart"/>
            <w:r w:rsidRPr="009137DD">
              <w:rPr>
                <w:rFonts w:ascii="微软雅黑" w:eastAsia="微软雅黑" w:hAnsi="微软雅黑" w:cs="宋体" w:hint="eastAsia"/>
                <w:color w:val="FFFFFF"/>
                <w:kern w:val="0"/>
                <w:szCs w:val="21"/>
              </w:rPr>
              <w:t>外全球</w:t>
            </w:r>
            <w:proofErr w:type="gramEnd"/>
            <w:r w:rsidRPr="009137DD">
              <w:rPr>
                <w:rFonts w:ascii="微软雅黑" w:eastAsia="微软雅黑" w:hAnsi="微软雅黑" w:cs="宋体" w:hint="eastAsia"/>
                <w:color w:val="FFFFFF"/>
                <w:kern w:val="0"/>
                <w:szCs w:val="21"/>
              </w:rPr>
              <w:t>范围</w:t>
            </w:r>
          </w:p>
        </w:tc>
      </w:tr>
      <w:tr w:rsidR="00752474" w:rsidRPr="009C5412" w14:paraId="67A81306" w14:textId="77777777" w:rsidTr="00752474">
        <w:trPr>
          <w:trHeight w:val="651"/>
          <w:jc w:val="center"/>
        </w:trPr>
        <w:tc>
          <w:tcPr>
            <w:tcW w:w="985" w:type="pct"/>
            <w:tcBorders>
              <w:top w:val="single" w:sz="8" w:space="0" w:color="2654A5"/>
              <w:left w:val="single" w:sz="8" w:space="0" w:color="2654A5"/>
              <w:bottom w:val="nil"/>
              <w:right w:val="single" w:sz="8" w:space="0" w:color="2654A5"/>
            </w:tcBorders>
            <w:shd w:val="clear" w:color="000000" w:fill="2F75B5"/>
            <w:vAlign w:val="center"/>
            <w:hideMark/>
          </w:tcPr>
          <w:p w14:paraId="7C804D9B" w14:textId="77777777" w:rsidR="009C5412" w:rsidRPr="009C5412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9C541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保障名称</w:t>
            </w:r>
          </w:p>
        </w:tc>
        <w:tc>
          <w:tcPr>
            <w:tcW w:w="1059" w:type="pct"/>
            <w:tcBorders>
              <w:top w:val="single" w:sz="8" w:space="0" w:color="2654A5"/>
              <w:left w:val="nil"/>
              <w:bottom w:val="nil"/>
              <w:right w:val="single" w:sz="8" w:space="0" w:color="2654A5"/>
            </w:tcBorders>
            <w:shd w:val="clear" w:color="000000" w:fill="2F75B5"/>
            <w:vAlign w:val="center"/>
            <w:hideMark/>
          </w:tcPr>
          <w:p w14:paraId="612E28F2" w14:textId="77777777" w:rsidR="009C5412" w:rsidRPr="009C5412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9C541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经典家庭款</w:t>
            </w:r>
          </w:p>
        </w:tc>
        <w:tc>
          <w:tcPr>
            <w:tcW w:w="962" w:type="pct"/>
            <w:tcBorders>
              <w:top w:val="single" w:sz="8" w:space="0" w:color="2654A5"/>
              <w:left w:val="nil"/>
              <w:bottom w:val="nil"/>
              <w:right w:val="single" w:sz="8" w:space="0" w:color="2654A5"/>
            </w:tcBorders>
            <w:shd w:val="clear" w:color="000000" w:fill="2F75B5"/>
            <w:noWrap/>
            <w:vAlign w:val="center"/>
            <w:hideMark/>
          </w:tcPr>
          <w:p w14:paraId="42E5ACA6" w14:textId="77777777" w:rsidR="009C5412" w:rsidRPr="009C5412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9C541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精英个人款</w:t>
            </w:r>
          </w:p>
        </w:tc>
        <w:tc>
          <w:tcPr>
            <w:tcW w:w="963" w:type="pct"/>
            <w:tcBorders>
              <w:top w:val="single" w:sz="8" w:space="0" w:color="2654A5"/>
              <w:left w:val="nil"/>
              <w:bottom w:val="nil"/>
              <w:right w:val="single" w:sz="8" w:space="0" w:color="2654A5"/>
            </w:tcBorders>
            <w:shd w:val="clear" w:color="000000" w:fill="2F75B5"/>
            <w:noWrap/>
            <w:vAlign w:val="center"/>
            <w:hideMark/>
          </w:tcPr>
          <w:p w14:paraId="001D22E4" w14:textId="77777777" w:rsidR="009C5412" w:rsidRPr="009C5412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proofErr w:type="gramStart"/>
            <w:r w:rsidRPr="009C541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尊享家庭</w:t>
            </w:r>
            <w:proofErr w:type="gramEnd"/>
            <w:r w:rsidRPr="009C541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款</w:t>
            </w:r>
          </w:p>
        </w:tc>
        <w:tc>
          <w:tcPr>
            <w:tcW w:w="1031" w:type="pct"/>
            <w:tcBorders>
              <w:top w:val="single" w:sz="8" w:space="0" w:color="2654A5"/>
              <w:left w:val="nil"/>
              <w:bottom w:val="nil"/>
              <w:right w:val="single" w:sz="8" w:space="0" w:color="2654A5"/>
            </w:tcBorders>
            <w:shd w:val="clear" w:color="000000" w:fill="2F75B5"/>
            <w:noWrap/>
            <w:vAlign w:val="center"/>
            <w:hideMark/>
          </w:tcPr>
          <w:p w14:paraId="78D03C59" w14:textId="77777777" w:rsidR="009C5412" w:rsidRPr="009C5412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9C541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留学救援服务</w:t>
            </w:r>
          </w:p>
        </w:tc>
      </w:tr>
      <w:tr w:rsidR="00752474" w:rsidRPr="009C5412" w14:paraId="4B6585C3" w14:textId="77777777" w:rsidTr="00752474">
        <w:trPr>
          <w:trHeight w:val="464"/>
          <w:jc w:val="center"/>
        </w:trPr>
        <w:tc>
          <w:tcPr>
            <w:tcW w:w="985" w:type="pct"/>
            <w:tcBorders>
              <w:top w:val="single" w:sz="4" w:space="0" w:color="2654A5"/>
              <w:left w:val="single" w:sz="8" w:space="0" w:color="2654A5"/>
              <w:bottom w:val="single" w:sz="4" w:space="0" w:color="2654A5"/>
              <w:right w:val="single" w:sz="8" w:space="0" w:color="2654A5"/>
            </w:tcBorders>
            <w:shd w:val="clear" w:color="000000" w:fill="DDEBF7"/>
            <w:noWrap/>
            <w:vAlign w:val="center"/>
            <w:hideMark/>
          </w:tcPr>
          <w:p w14:paraId="35EEBC99" w14:textId="1D4C2C6C" w:rsidR="009C5412" w:rsidRPr="004D5680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 w:hint="eastAsia"/>
                <w:b/>
                <w:bCs/>
                <w:color w:val="1F4E78"/>
                <w:kern w:val="0"/>
                <w:sz w:val="20"/>
                <w:szCs w:val="20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color w:val="1F4E78"/>
                <w:kern w:val="0"/>
                <w:sz w:val="20"/>
                <w:szCs w:val="20"/>
              </w:rPr>
              <w:t>保障</w:t>
            </w:r>
            <w:r w:rsidR="004D5680" w:rsidRPr="004D5680">
              <w:rPr>
                <w:rFonts w:ascii="微软雅黑" w:eastAsia="微软雅黑" w:hAnsi="微软雅黑" w:cs="宋体" w:hint="eastAsia"/>
                <w:b/>
                <w:bCs/>
                <w:color w:val="1F4E78"/>
                <w:kern w:val="0"/>
                <w:sz w:val="20"/>
                <w:szCs w:val="20"/>
              </w:rPr>
              <w:t>时效</w:t>
            </w:r>
          </w:p>
        </w:tc>
        <w:tc>
          <w:tcPr>
            <w:tcW w:w="1059" w:type="pct"/>
            <w:tcBorders>
              <w:top w:val="single" w:sz="4" w:space="0" w:color="2654A5"/>
              <w:left w:val="nil"/>
              <w:bottom w:val="single" w:sz="4" w:space="0" w:color="2654A5"/>
              <w:right w:val="single" w:sz="8" w:space="0" w:color="2654A5"/>
            </w:tcBorders>
            <w:shd w:val="clear" w:color="000000" w:fill="DDEBF7"/>
            <w:noWrap/>
            <w:vAlign w:val="center"/>
            <w:hideMark/>
          </w:tcPr>
          <w:p w14:paraId="22C6173F" w14:textId="0A14B4AE" w:rsidR="009C5412" w:rsidRPr="004D5680" w:rsidRDefault="004D5680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1F4E7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F4E78"/>
                <w:kern w:val="0"/>
                <w:sz w:val="18"/>
                <w:szCs w:val="18"/>
              </w:rPr>
              <w:t>1</w:t>
            </w:r>
            <w:r w:rsidR="009C5412" w:rsidRPr="004D5680">
              <w:rPr>
                <w:rFonts w:ascii="微软雅黑" w:eastAsia="微软雅黑" w:hAnsi="微软雅黑" w:cs="宋体" w:hint="eastAsia"/>
                <w:color w:val="1F4E78"/>
                <w:kern w:val="0"/>
                <w:sz w:val="18"/>
                <w:szCs w:val="18"/>
              </w:rPr>
              <w:t>年</w:t>
            </w:r>
          </w:p>
        </w:tc>
        <w:tc>
          <w:tcPr>
            <w:tcW w:w="962" w:type="pct"/>
            <w:tcBorders>
              <w:top w:val="single" w:sz="4" w:space="0" w:color="2654A5"/>
              <w:left w:val="nil"/>
              <w:bottom w:val="single" w:sz="4" w:space="0" w:color="2654A5"/>
              <w:right w:val="single" w:sz="8" w:space="0" w:color="2654A5"/>
            </w:tcBorders>
            <w:shd w:val="clear" w:color="000000" w:fill="DDEBF7"/>
            <w:noWrap/>
            <w:vAlign w:val="center"/>
            <w:hideMark/>
          </w:tcPr>
          <w:p w14:paraId="24768150" w14:textId="762CB4A0" w:rsidR="009C5412" w:rsidRPr="004D5680" w:rsidRDefault="004D5680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1F4E7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F4E78"/>
                <w:kern w:val="0"/>
                <w:sz w:val="18"/>
                <w:szCs w:val="18"/>
              </w:rPr>
              <w:t>1</w:t>
            </w:r>
            <w:r w:rsidR="009C5412" w:rsidRPr="004D5680">
              <w:rPr>
                <w:rFonts w:ascii="微软雅黑" w:eastAsia="微软雅黑" w:hAnsi="微软雅黑" w:cs="宋体" w:hint="eastAsia"/>
                <w:color w:val="1F4E78"/>
                <w:kern w:val="0"/>
                <w:sz w:val="18"/>
                <w:szCs w:val="18"/>
              </w:rPr>
              <w:t>年</w:t>
            </w:r>
          </w:p>
        </w:tc>
        <w:tc>
          <w:tcPr>
            <w:tcW w:w="963" w:type="pct"/>
            <w:tcBorders>
              <w:top w:val="single" w:sz="4" w:space="0" w:color="2654A5"/>
              <w:left w:val="nil"/>
              <w:bottom w:val="single" w:sz="4" w:space="0" w:color="2654A5"/>
              <w:right w:val="single" w:sz="8" w:space="0" w:color="2654A5"/>
            </w:tcBorders>
            <w:shd w:val="clear" w:color="000000" w:fill="DDEBF7"/>
            <w:noWrap/>
            <w:vAlign w:val="center"/>
            <w:hideMark/>
          </w:tcPr>
          <w:p w14:paraId="714BA118" w14:textId="2ABAB21F" w:rsidR="009C5412" w:rsidRPr="004D5680" w:rsidRDefault="004D5680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1F4E7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F4E78"/>
                <w:kern w:val="0"/>
                <w:sz w:val="18"/>
                <w:szCs w:val="18"/>
              </w:rPr>
              <w:t>1</w:t>
            </w:r>
            <w:r w:rsidR="009C5412" w:rsidRPr="004D5680">
              <w:rPr>
                <w:rFonts w:ascii="微软雅黑" w:eastAsia="微软雅黑" w:hAnsi="微软雅黑" w:cs="宋体" w:hint="eastAsia"/>
                <w:color w:val="1F4E78"/>
                <w:kern w:val="0"/>
                <w:sz w:val="18"/>
                <w:szCs w:val="18"/>
              </w:rPr>
              <w:t>年</w:t>
            </w:r>
          </w:p>
        </w:tc>
        <w:tc>
          <w:tcPr>
            <w:tcW w:w="1031" w:type="pct"/>
            <w:tcBorders>
              <w:top w:val="single" w:sz="4" w:space="0" w:color="2654A5"/>
              <w:left w:val="nil"/>
              <w:bottom w:val="single" w:sz="4" w:space="0" w:color="2654A5"/>
              <w:right w:val="single" w:sz="8" w:space="0" w:color="2654A5"/>
            </w:tcBorders>
            <w:shd w:val="clear" w:color="000000" w:fill="DDEBF7"/>
            <w:noWrap/>
            <w:vAlign w:val="center"/>
            <w:hideMark/>
          </w:tcPr>
          <w:p w14:paraId="7D6FF70C" w14:textId="3823492E" w:rsidR="009C5412" w:rsidRPr="004D5680" w:rsidRDefault="004D5680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1F4E7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F4E78"/>
                <w:kern w:val="0"/>
                <w:sz w:val="18"/>
                <w:szCs w:val="18"/>
              </w:rPr>
              <w:t>1</w:t>
            </w:r>
            <w:r w:rsidR="009C5412" w:rsidRPr="004D5680">
              <w:rPr>
                <w:rFonts w:ascii="微软雅黑" w:eastAsia="微软雅黑" w:hAnsi="微软雅黑" w:cs="宋体" w:hint="eastAsia"/>
                <w:color w:val="1F4E78"/>
                <w:kern w:val="0"/>
                <w:sz w:val="18"/>
                <w:szCs w:val="18"/>
              </w:rPr>
              <w:t>年</w:t>
            </w:r>
          </w:p>
        </w:tc>
      </w:tr>
      <w:tr w:rsidR="00752474" w:rsidRPr="009C5412" w14:paraId="73268481" w14:textId="77777777" w:rsidTr="00752474">
        <w:trPr>
          <w:trHeight w:val="464"/>
          <w:jc w:val="center"/>
        </w:trPr>
        <w:tc>
          <w:tcPr>
            <w:tcW w:w="985" w:type="pct"/>
            <w:tcBorders>
              <w:top w:val="nil"/>
              <w:left w:val="single" w:sz="8" w:space="0" w:color="2654A5"/>
              <w:bottom w:val="single" w:sz="4" w:space="0" w:color="2654A5"/>
              <w:right w:val="single" w:sz="8" w:space="0" w:color="2654A5"/>
            </w:tcBorders>
            <w:shd w:val="clear" w:color="000000" w:fill="FFFFFF"/>
            <w:noWrap/>
            <w:vAlign w:val="center"/>
            <w:hideMark/>
          </w:tcPr>
          <w:p w14:paraId="10C9742B" w14:textId="77777777" w:rsidR="009C5412" w:rsidRPr="009C5412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b/>
                <w:bCs/>
                <w:color w:val="1F4E78"/>
                <w:kern w:val="0"/>
                <w:sz w:val="20"/>
                <w:szCs w:val="20"/>
              </w:rPr>
            </w:pPr>
            <w:r w:rsidRPr="009C5412">
              <w:rPr>
                <w:rFonts w:ascii="微软雅黑" w:eastAsia="微软雅黑" w:hAnsi="微软雅黑" w:cs="宋体" w:hint="eastAsia"/>
                <w:b/>
                <w:bCs/>
                <w:color w:val="1F4E78"/>
                <w:kern w:val="0"/>
                <w:sz w:val="20"/>
                <w:szCs w:val="20"/>
              </w:rPr>
              <w:t>保障人数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2654A5"/>
              <w:right w:val="single" w:sz="8" w:space="0" w:color="2654A5"/>
            </w:tcBorders>
            <w:shd w:val="clear" w:color="000000" w:fill="FFFFFF"/>
            <w:noWrap/>
            <w:vAlign w:val="center"/>
            <w:hideMark/>
          </w:tcPr>
          <w:p w14:paraId="1B7A3F6F" w14:textId="31D1D918" w:rsidR="009C5412" w:rsidRPr="004D5680" w:rsidRDefault="004D5680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1F497D" w:themeColor="text2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一家三代</w:t>
            </w:r>
            <w:r w:rsidR="009C5412" w:rsidRPr="004D5680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8人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2654A5"/>
              <w:right w:val="single" w:sz="8" w:space="0" w:color="2654A5"/>
            </w:tcBorders>
            <w:shd w:val="clear" w:color="000000" w:fill="FFFFFF"/>
            <w:noWrap/>
            <w:vAlign w:val="center"/>
            <w:hideMark/>
          </w:tcPr>
          <w:p w14:paraId="3BE04670" w14:textId="77777777" w:rsidR="009C5412" w:rsidRPr="004D5680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1F497D" w:themeColor="text2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1人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2654A5"/>
              <w:right w:val="single" w:sz="8" w:space="0" w:color="2654A5"/>
            </w:tcBorders>
            <w:shd w:val="clear" w:color="000000" w:fill="FFFFFF"/>
            <w:noWrap/>
            <w:vAlign w:val="center"/>
            <w:hideMark/>
          </w:tcPr>
          <w:p w14:paraId="25FB0A9C" w14:textId="5A823CB1" w:rsidR="009C5412" w:rsidRPr="004D5680" w:rsidRDefault="004D5680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1F497D" w:themeColor="text2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一家三代</w:t>
            </w:r>
            <w:r w:rsidR="009C5412" w:rsidRPr="004D5680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8人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2654A5"/>
              <w:right w:val="single" w:sz="8" w:space="0" w:color="2654A5"/>
            </w:tcBorders>
            <w:shd w:val="clear" w:color="000000" w:fill="FFFFFF"/>
            <w:noWrap/>
            <w:vAlign w:val="center"/>
            <w:hideMark/>
          </w:tcPr>
          <w:p w14:paraId="2AD2C6EF" w14:textId="77777777" w:rsidR="009C5412" w:rsidRPr="004D5680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1F497D" w:themeColor="text2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1人</w:t>
            </w:r>
          </w:p>
        </w:tc>
      </w:tr>
      <w:tr w:rsidR="00752474" w:rsidRPr="009C5412" w14:paraId="4DC4298A" w14:textId="77777777" w:rsidTr="00752474">
        <w:trPr>
          <w:trHeight w:val="464"/>
          <w:jc w:val="center"/>
        </w:trPr>
        <w:tc>
          <w:tcPr>
            <w:tcW w:w="985" w:type="pct"/>
            <w:vMerge w:val="restart"/>
            <w:tcBorders>
              <w:top w:val="nil"/>
              <w:left w:val="single" w:sz="8" w:space="0" w:color="2654A5"/>
              <w:right w:val="single" w:sz="8" w:space="0" w:color="2654A5"/>
            </w:tcBorders>
            <w:shd w:val="clear" w:color="000000" w:fill="FFFFFF"/>
            <w:noWrap/>
            <w:vAlign w:val="center"/>
          </w:tcPr>
          <w:p w14:paraId="52AD0E55" w14:textId="1416C964" w:rsidR="00591543" w:rsidRDefault="00591543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 w:hint="eastAsia"/>
                <w:b/>
                <w:bCs/>
                <w:color w:val="1F4E78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F4E78"/>
                <w:kern w:val="0"/>
                <w:sz w:val="20"/>
                <w:szCs w:val="20"/>
              </w:rPr>
              <w:t>保障范围</w:t>
            </w:r>
          </w:p>
        </w:tc>
        <w:tc>
          <w:tcPr>
            <w:tcW w:w="1059" w:type="pct"/>
            <w:vMerge w:val="restart"/>
            <w:tcBorders>
              <w:top w:val="nil"/>
              <w:left w:val="nil"/>
              <w:right w:val="single" w:sz="8" w:space="0" w:color="2654A5"/>
            </w:tcBorders>
            <w:shd w:val="clear" w:color="000000" w:fill="FFFFFF"/>
            <w:noWrap/>
            <w:vAlign w:val="center"/>
          </w:tcPr>
          <w:p w14:paraId="66C04ABD" w14:textId="4F231209" w:rsidR="00591543" w:rsidRDefault="00591543" w:rsidP="00591543">
            <w:pPr>
              <w:pStyle w:val="a3"/>
              <w:widowControl/>
              <w:adjustRightInd w:val="0"/>
              <w:spacing w:line="0" w:lineRule="atLeast"/>
              <w:ind w:firstLineChars="0" w:firstLine="0"/>
              <w:contextualSpacing/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1、</w:t>
            </w:r>
            <w:r w:rsidRPr="009137DD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离开常住地1</w:t>
            </w:r>
            <w:r w:rsidRPr="009137DD">
              <w:rPr>
                <w:rFonts w:ascii="微软雅黑" w:eastAsia="微软雅黑" w:hAnsi="微软雅黑" w:cs="宋体"/>
                <w:color w:val="1F497D" w:themeColor="text2"/>
                <w:kern w:val="0"/>
                <w:sz w:val="18"/>
                <w:szCs w:val="18"/>
              </w:rPr>
              <w:t>50km</w:t>
            </w:r>
          </w:p>
          <w:p w14:paraId="540BC73E" w14:textId="08A50312" w:rsidR="00591543" w:rsidRPr="009137DD" w:rsidRDefault="00591543" w:rsidP="00591543">
            <w:pPr>
              <w:pStyle w:val="a3"/>
              <w:widowControl/>
              <w:adjustRightInd w:val="0"/>
              <w:spacing w:line="0" w:lineRule="atLeast"/>
              <w:ind w:firstLineChars="0" w:firstLine="0"/>
              <w:contextualSpacing/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1F497D" w:themeColor="text2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、不超过</w:t>
            </w:r>
            <w:r w:rsidRPr="009137DD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9</w:t>
            </w:r>
            <w:r w:rsidRPr="009137DD">
              <w:rPr>
                <w:rFonts w:ascii="微软雅黑" w:eastAsia="微软雅黑" w:hAnsi="微软雅黑" w:cs="宋体"/>
                <w:color w:val="1F497D" w:themeColor="text2"/>
                <w:kern w:val="0"/>
                <w:sz w:val="18"/>
                <w:szCs w:val="18"/>
              </w:rPr>
              <w:t>0</w:t>
            </w:r>
            <w:r w:rsidRPr="009137DD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天</w:t>
            </w:r>
            <w:r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的旅行</w:t>
            </w:r>
          </w:p>
        </w:tc>
        <w:tc>
          <w:tcPr>
            <w:tcW w:w="962" w:type="pct"/>
            <w:vMerge w:val="restart"/>
            <w:tcBorders>
              <w:top w:val="nil"/>
              <w:left w:val="nil"/>
              <w:right w:val="single" w:sz="8" w:space="0" w:color="2654A5"/>
            </w:tcBorders>
            <w:shd w:val="clear" w:color="000000" w:fill="FFFFFF"/>
            <w:noWrap/>
            <w:vAlign w:val="center"/>
          </w:tcPr>
          <w:p w14:paraId="62E772BC" w14:textId="1980FBB0" w:rsidR="00591543" w:rsidRPr="004D5680" w:rsidRDefault="00591543" w:rsidP="00591543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 w:hint="eastAsia"/>
                <w:b/>
                <w:bCs/>
                <w:color w:val="1F497D" w:themeColor="text2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color w:val="1F497D" w:themeColor="text2"/>
                <w:kern w:val="0"/>
                <w:sz w:val="18"/>
                <w:szCs w:val="18"/>
              </w:rPr>
              <w:t>任意商旅出行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2654A5"/>
              <w:right w:val="single" w:sz="8" w:space="0" w:color="2654A5"/>
            </w:tcBorders>
            <w:shd w:val="clear" w:color="000000" w:fill="FFFFFF"/>
            <w:vAlign w:val="center"/>
          </w:tcPr>
          <w:p w14:paraId="64296EA3" w14:textId="35B667BB" w:rsidR="00591543" w:rsidRPr="004D5680" w:rsidRDefault="00591543" w:rsidP="00591543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 w:hint="eastAsia"/>
                <w:b/>
                <w:bCs/>
                <w:color w:val="1F497D" w:themeColor="text2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/>
                <w:b/>
                <w:bCs/>
                <w:color w:val="1F497D" w:themeColor="text2"/>
                <w:kern w:val="0"/>
                <w:sz w:val="18"/>
                <w:szCs w:val="18"/>
              </w:rPr>
              <w:t>2</w:t>
            </w:r>
            <w:r w:rsidRPr="004D5680">
              <w:rPr>
                <w:rFonts w:ascii="微软雅黑" w:eastAsia="微软雅黑" w:hAnsi="微软雅黑" w:cs="宋体" w:hint="eastAsia"/>
                <w:b/>
                <w:bCs/>
                <w:color w:val="1F497D" w:themeColor="text2"/>
                <w:kern w:val="0"/>
                <w:sz w:val="18"/>
                <w:szCs w:val="18"/>
              </w:rPr>
              <w:t>人任意商旅出行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right w:val="single" w:sz="8" w:space="0" w:color="2654A5"/>
            </w:tcBorders>
            <w:shd w:val="clear" w:color="000000" w:fill="FFFFFF"/>
            <w:noWrap/>
            <w:vAlign w:val="center"/>
          </w:tcPr>
          <w:p w14:paraId="248642FA" w14:textId="506A37EA" w:rsidR="00591543" w:rsidRPr="009137DD" w:rsidRDefault="00591543" w:rsidP="00163E6A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留学国家</w:t>
            </w:r>
          </w:p>
        </w:tc>
      </w:tr>
      <w:tr w:rsidR="00752474" w:rsidRPr="009C5412" w14:paraId="2F5501D6" w14:textId="77777777" w:rsidTr="00752474">
        <w:trPr>
          <w:trHeight w:val="998"/>
          <w:jc w:val="center"/>
        </w:trPr>
        <w:tc>
          <w:tcPr>
            <w:tcW w:w="985" w:type="pct"/>
            <w:vMerge/>
            <w:tcBorders>
              <w:left w:val="single" w:sz="8" w:space="0" w:color="2654A5"/>
              <w:bottom w:val="single" w:sz="8" w:space="0" w:color="C65911"/>
              <w:right w:val="single" w:sz="8" w:space="0" w:color="2654A5"/>
            </w:tcBorders>
            <w:shd w:val="clear" w:color="000000" w:fill="FFFFFF"/>
            <w:noWrap/>
            <w:vAlign w:val="center"/>
          </w:tcPr>
          <w:p w14:paraId="4F8C1DA9" w14:textId="77777777" w:rsidR="00591543" w:rsidRDefault="00591543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 w:hint="eastAsia"/>
                <w:b/>
                <w:bCs/>
                <w:color w:val="1F4E78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left w:val="nil"/>
              <w:bottom w:val="single" w:sz="8" w:space="0" w:color="C65911"/>
              <w:right w:val="single" w:sz="8" w:space="0" w:color="2654A5"/>
            </w:tcBorders>
            <w:shd w:val="clear" w:color="000000" w:fill="FFFFFF"/>
            <w:noWrap/>
          </w:tcPr>
          <w:p w14:paraId="4D5ACA2A" w14:textId="77777777" w:rsidR="00591543" w:rsidRDefault="00591543" w:rsidP="00B53A12">
            <w:pPr>
              <w:pStyle w:val="a3"/>
              <w:widowControl/>
              <w:adjustRightInd w:val="0"/>
              <w:spacing w:line="0" w:lineRule="atLeast"/>
              <w:ind w:firstLineChars="0" w:firstLine="0"/>
              <w:contextualSpacing/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tcBorders>
              <w:left w:val="nil"/>
              <w:bottom w:val="single" w:sz="8" w:space="0" w:color="C65911"/>
              <w:right w:val="single" w:sz="8" w:space="0" w:color="2654A5"/>
            </w:tcBorders>
            <w:shd w:val="clear" w:color="000000" w:fill="FFFFFF"/>
            <w:noWrap/>
            <w:vAlign w:val="center"/>
          </w:tcPr>
          <w:p w14:paraId="2F0A8B12" w14:textId="77777777" w:rsidR="00591543" w:rsidRPr="00591543" w:rsidRDefault="00591543" w:rsidP="001226C0">
            <w:pPr>
              <w:pStyle w:val="a3"/>
              <w:widowControl/>
              <w:adjustRightInd w:val="0"/>
              <w:spacing w:line="0" w:lineRule="atLeast"/>
              <w:ind w:firstLineChars="0" w:firstLine="0"/>
              <w:contextualSpacing/>
              <w:jc w:val="center"/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C65911"/>
              <w:right w:val="single" w:sz="8" w:space="0" w:color="2654A5"/>
            </w:tcBorders>
            <w:shd w:val="clear" w:color="000000" w:fill="FFFFFF"/>
            <w:vAlign w:val="center"/>
          </w:tcPr>
          <w:p w14:paraId="3624CBAF" w14:textId="77777777" w:rsidR="00591543" w:rsidRPr="00591543" w:rsidRDefault="00591543" w:rsidP="00591543">
            <w:pPr>
              <w:widowControl/>
              <w:adjustRightInd w:val="0"/>
              <w:spacing w:line="0" w:lineRule="atLeast"/>
              <w:contextualSpacing/>
              <w:jc w:val="left"/>
              <w:rPr>
                <w:rFonts w:ascii="微软雅黑" w:eastAsia="微软雅黑" w:hAnsi="微软雅黑" w:cs="宋体"/>
                <w:color w:val="1F497D" w:themeColor="text2"/>
                <w:kern w:val="0"/>
                <w:sz w:val="18"/>
                <w:szCs w:val="18"/>
              </w:rPr>
            </w:pPr>
            <w:r w:rsidRPr="00591543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其他家庭成员</w:t>
            </w:r>
            <w:r w:rsidRPr="00591543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：</w:t>
            </w:r>
          </w:p>
          <w:p w14:paraId="3CA6C5FA" w14:textId="77777777" w:rsidR="00591543" w:rsidRPr="00591543" w:rsidRDefault="00591543" w:rsidP="00591543">
            <w:pPr>
              <w:pStyle w:val="a3"/>
              <w:widowControl/>
              <w:adjustRightInd w:val="0"/>
              <w:spacing w:line="0" w:lineRule="atLeast"/>
              <w:ind w:firstLineChars="0" w:firstLine="0"/>
              <w:contextualSpacing/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</w:pPr>
            <w:r w:rsidRPr="00591543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1、离开常住地1</w:t>
            </w:r>
            <w:r w:rsidRPr="00591543">
              <w:rPr>
                <w:rFonts w:ascii="微软雅黑" w:eastAsia="微软雅黑" w:hAnsi="微软雅黑" w:cs="宋体"/>
                <w:color w:val="1F497D" w:themeColor="text2"/>
                <w:kern w:val="0"/>
                <w:sz w:val="18"/>
                <w:szCs w:val="18"/>
              </w:rPr>
              <w:t>50km</w:t>
            </w:r>
          </w:p>
          <w:p w14:paraId="4285F4E6" w14:textId="6505D3A5" w:rsidR="00591543" w:rsidRPr="00591543" w:rsidRDefault="00591543" w:rsidP="00591543">
            <w:pPr>
              <w:widowControl/>
              <w:adjustRightInd w:val="0"/>
              <w:spacing w:line="0" w:lineRule="atLeast"/>
              <w:contextualSpacing/>
              <w:jc w:val="left"/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</w:pPr>
            <w:r w:rsidRPr="00591543">
              <w:rPr>
                <w:rFonts w:ascii="微软雅黑" w:eastAsia="微软雅黑" w:hAnsi="微软雅黑" w:cs="宋体"/>
                <w:color w:val="1F497D" w:themeColor="text2"/>
                <w:kern w:val="0"/>
                <w:sz w:val="18"/>
                <w:szCs w:val="18"/>
              </w:rPr>
              <w:t>2</w:t>
            </w:r>
            <w:r w:rsidRPr="00591543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、不超过9</w:t>
            </w:r>
            <w:r w:rsidRPr="00591543">
              <w:rPr>
                <w:rFonts w:ascii="微软雅黑" w:eastAsia="微软雅黑" w:hAnsi="微软雅黑" w:cs="宋体"/>
                <w:color w:val="1F497D" w:themeColor="text2"/>
                <w:kern w:val="0"/>
                <w:sz w:val="18"/>
                <w:szCs w:val="18"/>
              </w:rPr>
              <w:t>0</w:t>
            </w:r>
            <w:r w:rsidRPr="00591543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  <w:t>天的旅行</w:t>
            </w:r>
          </w:p>
        </w:tc>
        <w:tc>
          <w:tcPr>
            <w:tcW w:w="1031" w:type="pct"/>
            <w:vMerge/>
            <w:tcBorders>
              <w:left w:val="nil"/>
              <w:bottom w:val="single" w:sz="8" w:space="0" w:color="C65911"/>
              <w:right w:val="single" w:sz="8" w:space="0" w:color="2654A5"/>
            </w:tcBorders>
            <w:shd w:val="clear" w:color="000000" w:fill="FFFFFF"/>
            <w:noWrap/>
            <w:vAlign w:val="center"/>
          </w:tcPr>
          <w:p w14:paraId="281100B6" w14:textId="77777777" w:rsidR="00591543" w:rsidRDefault="00591543" w:rsidP="00163E6A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18"/>
              </w:rPr>
            </w:pPr>
          </w:p>
        </w:tc>
      </w:tr>
      <w:tr w:rsidR="00752474" w:rsidRPr="009C5412" w14:paraId="440FC397" w14:textId="77777777" w:rsidTr="00752474">
        <w:trPr>
          <w:trHeight w:val="566"/>
          <w:jc w:val="center"/>
        </w:trPr>
        <w:tc>
          <w:tcPr>
            <w:tcW w:w="985" w:type="pc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C65911"/>
            <w:noWrap/>
            <w:vAlign w:val="center"/>
            <w:hideMark/>
          </w:tcPr>
          <w:p w14:paraId="0CF78CC6" w14:textId="77777777" w:rsidR="009C5412" w:rsidRPr="009C5412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9C541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销售价/保障项目</w:t>
            </w:r>
          </w:p>
        </w:tc>
        <w:tc>
          <w:tcPr>
            <w:tcW w:w="1059" w:type="pc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FE04453" w14:textId="3D6A339B" w:rsidR="009C5412" w:rsidRPr="004D5680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b/>
                <w:bCs/>
                <w:color w:val="C65911"/>
                <w:kern w:val="0"/>
                <w:sz w:val="24"/>
                <w:szCs w:val="24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color w:val="C65911"/>
                <w:kern w:val="0"/>
                <w:sz w:val="24"/>
                <w:szCs w:val="24"/>
              </w:rPr>
              <w:t>145</w:t>
            </w:r>
            <w:r w:rsidR="004D5680">
              <w:rPr>
                <w:rFonts w:ascii="微软雅黑" w:eastAsia="微软雅黑" w:hAnsi="微软雅黑" w:cs="宋体" w:hint="eastAsia"/>
                <w:b/>
                <w:bCs/>
                <w:color w:val="C65911"/>
                <w:kern w:val="0"/>
                <w:sz w:val="24"/>
                <w:szCs w:val="24"/>
              </w:rPr>
              <w:t>元</w:t>
            </w:r>
          </w:p>
        </w:tc>
        <w:tc>
          <w:tcPr>
            <w:tcW w:w="962" w:type="pc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9A9E711" w14:textId="01343E9E" w:rsidR="009C5412" w:rsidRPr="004D5680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b/>
                <w:bCs/>
                <w:color w:val="C65911"/>
                <w:kern w:val="0"/>
                <w:sz w:val="24"/>
                <w:szCs w:val="24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color w:val="C65911"/>
                <w:kern w:val="0"/>
                <w:sz w:val="24"/>
                <w:szCs w:val="24"/>
              </w:rPr>
              <w:t>365</w:t>
            </w:r>
            <w:r w:rsidR="004D5680">
              <w:rPr>
                <w:rFonts w:ascii="微软雅黑" w:eastAsia="微软雅黑" w:hAnsi="微软雅黑" w:cs="宋体" w:hint="eastAsia"/>
                <w:b/>
                <w:bCs/>
                <w:color w:val="C65911"/>
                <w:kern w:val="0"/>
                <w:sz w:val="24"/>
                <w:szCs w:val="24"/>
              </w:rPr>
              <w:t>元</w:t>
            </w:r>
          </w:p>
        </w:tc>
        <w:tc>
          <w:tcPr>
            <w:tcW w:w="963" w:type="pc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6123284" w14:textId="7022C6DF" w:rsidR="009C5412" w:rsidRPr="004D5680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b/>
                <w:bCs/>
                <w:color w:val="C65911"/>
                <w:kern w:val="0"/>
                <w:sz w:val="24"/>
                <w:szCs w:val="24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color w:val="C65911"/>
                <w:kern w:val="0"/>
                <w:sz w:val="24"/>
                <w:szCs w:val="24"/>
              </w:rPr>
              <w:t>999</w:t>
            </w:r>
            <w:r w:rsidR="004D5680">
              <w:rPr>
                <w:rFonts w:ascii="微软雅黑" w:eastAsia="微软雅黑" w:hAnsi="微软雅黑" w:cs="宋体" w:hint="eastAsia"/>
                <w:b/>
                <w:bCs/>
                <w:color w:val="C65911"/>
                <w:kern w:val="0"/>
                <w:sz w:val="24"/>
                <w:szCs w:val="24"/>
              </w:rPr>
              <w:t>元</w:t>
            </w:r>
          </w:p>
        </w:tc>
        <w:tc>
          <w:tcPr>
            <w:tcW w:w="1031" w:type="pct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328ECC3" w14:textId="513818F8" w:rsidR="009C5412" w:rsidRPr="004D5680" w:rsidRDefault="009C5412" w:rsidP="009C5412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b/>
                <w:bCs/>
                <w:color w:val="C65911"/>
                <w:kern w:val="0"/>
                <w:sz w:val="24"/>
                <w:szCs w:val="24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color w:val="C65911"/>
                <w:kern w:val="0"/>
                <w:sz w:val="24"/>
                <w:szCs w:val="24"/>
              </w:rPr>
              <w:t>220</w:t>
            </w:r>
            <w:r w:rsidR="004D5680">
              <w:rPr>
                <w:rFonts w:ascii="微软雅黑" w:eastAsia="微软雅黑" w:hAnsi="微软雅黑" w:cs="宋体" w:hint="eastAsia"/>
                <w:b/>
                <w:bCs/>
                <w:color w:val="C65911"/>
                <w:kern w:val="0"/>
                <w:sz w:val="24"/>
                <w:szCs w:val="24"/>
              </w:rPr>
              <w:t>元</w:t>
            </w:r>
          </w:p>
        </w:tc>
      </w:tr>
      <w:tr w:rsidR="00752474" w:rsidRPr="009C5412" w14:paraId="09B28062" w14:textId="77777777" w:rsidTr="00752474">
        <w:trPr>
          <w:trHeight w:val="464"/>
          <w:jc w:val="center"/>
        </w:trPr>
        <w:tc>
          <w:tcPr>
            <w:tcW w:w="985" w:type="pct"/>
            <w:tcBorders>
              <w:top w:val="nil"/>
              <w:left w:val="single" w:sz="8" w:space="0" w:color="2654A5"/>
              <w:bottom w:val="single" w:sz="4" w:space="0" w:color="2654A5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2BCF4E06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紧急医疗转运服务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4AF111AC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1D3FD6FE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35278A24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48EB65F0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</w:tr>
      <w:tr w:rsidR="00752474" w:rsidRPr="009C5412" w14:paraId="35C1E788" w14:textId="77777777" w:rsidTr="00752474">
        <w:trPr>
          <w:trHeight w:val="464"/>
          <w:jc w:val="center"/>
        </w:trPr>
        <w:tc>
          <w:tcPr>
            <w:tcW w:w="985" w:type="pct"/>
            <w:tcBorders>
              <w:top w:val="nil"/>
              <w:left w:val="single" w:sz="8" w:space="0" w:color="2654A5"/>
              <w:bottom w:val="single" w:sz="4" w:space="0" w:color="2654A5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1FF3DB10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医疗送返服务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6927B5C6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33755947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37EEC54C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5E13B98B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</w:tr>
      <w:tr w:rsidR="00752474" w:rsidRPr="009C5412" w14:paraId="07FC7480" w14:textId="77777777" w:rsidTr="00752474">
        <w:trPr>
          <w:trHeight w:val="464"/>
          <w:jc w:val="center"/>
        </w:trPr>
        <w:tc>
          <w:tcPr>
            <w:tcW w:w="985" w:type="pct"/>
            <w:tcBorders>
              <w:top w:val="nil"/>
              <w:left w:val="single" w:sz="8" w:space="0" w:color="2654A5"/>
              <w:bottom w:val="single" w:sz="4" w:space="0" w:color="2654A5"/>
              <w:right w:val="single" w:sz="8" w:space="0" w:color="2654A5"/>
            </w:tcBorders>
            <w:shd w:val="clear" w:color="000000" w:fill="FFFFFF"/>
            <w:noWrap/>
            <w:vAlign w:val="center"/>
            <w:hideMark/>
          </w:tcPr>
          <w:p w14:paraId="6ADC24AB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遗体送返或火化服务</w:t>
            </w:r>
          </w:p>
        </w:tc>
        <w:tc>
          <w:tcPr>
            <w:tcW w:w="1059" w:type="pct"/>
            <w:tcBorders>
              <w:top w:val="single" w:sz="4" w:space="0" w:color="757171"/>
              <w:left w:val="nil"/>
              <w:bottom w:val="single" w:sz="4" w:space="0" w:color="757171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1A77B347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  <w:tc>
          <w:tcPr>
            <w:tcW w:w="962" w:type="pct"/>
            <w:tcBorders>
              <w:top w:val="single" w:sz="4" w:space="0" w:color="757171"/>
              <w:left w:val="nil"/>
              <w:bottom w:val="single" w:sz="4" w:space="0" w:color="757171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7D2567B5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  <w:tc>
          <w:tcPr>
            <w:tcW w:w="963" w:type="pct"/>
            <w:tcBorders>
              <w:top w:val="single" w:sz="4" w:space="0" w:color="757171"/>
              <w:left w:val="nil"/>
              <w:bottom w:val="single" w:sz="4" w:space="0" w:color="757171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1F087E72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  <w:tc>
          <w:tcPr>
            <w:tcW w:w="1031" w:type="pct"/>
            <w:tcBorders>
              <w:top w:val="single" w:sz="4" w:space="0" w:color="757171"/>
              <w:left w:val="nil"/>
              <w:bottom w:val="single" w:sz="4" w:space="0" w:color="757171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23E7A046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无限额</w:t>
            </w:r>
          </w:p>
        </w:tc>
      </w:tr>
      <w:tr w:rsidR="00752474" w:rsidRPr="009C5412" w14:paraId="3D3BF845" w14:textId="77777777" w:rsidTr="00752474">
        <w:trPr>
          <w:trHeight w:val="464"/>
          <w:jc w:val="center"/>
        </w:trPr>
        <w:tc>
          <w:tcPr>
            <w:tcW w:w="985" w:type="pct"/>
            <w:tcBorders>
              <w:top w:val="nil"/>
              <w:left w:val="single" w:sz="8" w:space="0" w:color="2654A5"/>
              <w:bottom w:val="single" w:sz="4" w:space="0" w:color="2654A5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7B0E0885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照顾未成年子女服务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6469D518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√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4B20E072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√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474F5060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√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48CB6058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√</w:t>
            </w:r>
          </w:p>
        </w:tc>
      </w:tr>
      <w:tr w:rsidR="00752474" w:rsidRPr="009C5412" w14:paraId="0BD4EB46" w14:textId="77777777" w:rsidTr="00752474">
        <w:trPr>
          <w:trHeight w:val="464"/>
          <w:jc w:val="center"/>
        </w:trPr>
        <w:tc>
          <w:tcPr>
            <w:tcW w:w="985" w:type="pct"/>
            <w:tcBorders>
              <w:top w:val="nil"/>
              <w:left w:val="single" w:sz="8" w:space="0" w:color="2654A5"/>
              <w:bottom w:val="single" w:sz="4" w:space="0" w:color="2654A5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40B042E9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安排亲友探访服务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4503C84D" w14:textId="211A87D6" w:rsidR="009C5412" w:rsidRPr="004D5680" w:rsidRDefault="009C5412" w:rsidP="004D5680">
            <w:pPr>
              <w:widowControl/>
              <w:adjustRightInd w:val="0"/>
              <w:spacing w:line="0" w:lineRule="atLeast"/>
              <w:ind w:left="1" w:firstLineChars="11" w:firstLine="20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√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3D27FBC7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√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41F2D7E9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√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1C51DE96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√</w:t>
            </w:r>
          </w:p>
        </w:tc>
      </w:tr>
      <w:tr w:rsidR="00752474" w:rsidRPr="009C5412" w14:paraId="4453A7EF" w14:textId="77777777" w:rsidTr="00752474">
        <w:trPr>
          <w:trHeight w:val="464"/>
          <w:jc w:val="center"/>
        </w:trPr>
        <w:tc>
          <w:tcPr>
            <w:tcW w:w="985" w:type="pct"/>
            <w:tcBorders>
              <w:top w:val="nil"/>
              <w:left w:val="single" w:sz="8" w:space="0" w:color="2654A5"/>
              <w:bottom w:val="nil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02529A8D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电话医生服务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35FFB697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BFBFBF" w:themeColor="background1" w:themeShade="BF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BFBFBF" w:themeColor="background1" w:themeShade="BF"/>
                <w:kern w:val="0"/>
                <w:sz w:val="18"/>
                <w:szCs w:val="18"/>
              </w:rPr>
              <w:t>—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2E0C8E82" w14:textId="012C91A9" w:rsidR="009C5412" w:rsidRPr="004D5680" w:rsidRDefault="001226C0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1F4E78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√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32C3DEEE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BFBFBF" w:themeColor="background1" w:themeShade="BF"/>
                <w:kern w:val="0"/>
                <w:sz w:val="18"/>
                <w:szCs w:val="18"/>
              </w:rPr>
              <w:t>—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808080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1F4C11CD" w14:textId="1FDBD8F4" w:rsidR="009C5412" w:rsidRPr="004D5680" w:rsidRDefault="001226C0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1F4E78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√</w:t>
            </w:r>
          </w:p>
        </w:tc>
      </w:tr>
      <w:tr w:rsidR="00752474" w:rsidRPr="009C5412" w14:paraId="06B79DE0" w14:textId="77777777" w:rsidTr="00752474">
        <w:trPr>
          <w:trHeight w:val="464"/>
          <w:jc w:val="center"/>
        </w:trPr>
        <w:tc>
          <w:tcPr>
            <w:tcW w:w="985" w:type="pct"/>
            <w:tcBorders>
              <w:top w:val="single" w:sz="4" w:space="0" w:color="2654A5"/>
              <w:left w:val="single" w:sz="8" w:space="0" w:color="2654A5"/>
              <w:bottom w:val="single" w:sz="4" w:space="0" w:color="2654A5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585E5A15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视频问诊服务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36B2C4CD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BFBFBF" w:themeColor="background1" w:themeShade="BF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BFBFBF" w:themeColor="background1" w:themeShade="BF"/>
                <w:kern w:val="0"/>
                <w:sz w:val="18"/>
                <w:szCs w:val="18"/>
              </w:rPr>
              <w:t>—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0334B8E7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A6A6A6" w:themeColor="background1" w:themeShade="A6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BFBFBF" w:themeColor="background1" w:themeShade="BF"/>
                <w:kern w:val="0"/>
                <w:sz w:val="18"/>
                <w:szCs w:val="18"/>
              </w:rPr>
              <w:t>—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18A633E3" w14:textId="00F96193" w:rsidR="009C5412" w:rsidRPr="004D5680" w:rsidRDefault="004D5680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A6A6A6" w:themeColor="background1" w:themeShade="A6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√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3B214743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A6A6A6" w:themeColor="background1" w:themeShade="A6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BFBFBF" w:themeColor="background1" w:themeShade="BF"/>
                <w:kern w:val="0"/>
                <w:sz w:val="18"/>
                <w:szCs w:val="18"/>
              </w:rPr>
              <w:t>—</w:t>
            </w:r>
          </w:p>
        </w:tc>
      </w:tr>
      <w:tr w:rsidR="00752474" w:rsidRPr="009C5412" w14:paraId="2D45200F" w14:textId="77777777" w:rsidTr="00752474">
        <w:trPr>
          <w:trHeight w:val="464"/>
          <w:jc w:val="center"/>
        </w:trPr>
        <w:tc>
          <w:tcPr>
            <w:tcW w:w="985" w:type="pct"/>
            <w:tcBorders>
              <w:top w:val="nil"/>
              <w:left w:val="single" w:sz="8" w:space="0" w:color="2654A5"/>
              <w:bottom w:val="single" w:sz="4" w:space="0" w:color="2654A5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4D304742" w14:textId="273B4199" w:rsidR="009C5412" w:rsidRPr="004D5680" w:rsidRDefault="00591543" w:rsidP="004D5680">
            <w:pPr>
              <w:widowControl/>
              <w:adjustRightInd w:val="0"/>
              <w:spacing w:line="0" w:lineRule="atLeast"/>
              <w:contextualSpacing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双语</w:t>
            </w:r>
            <w:r w:rsidR="009C5412" w:rsidRPr="004D568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星使服务</w:t>
            </w:r>
          </w:p>
        </w:tc>
        <w:tc>
          <w:tcPr>
            <w:tcW w:w="1059" w:type="pct"/>
            <w:tcBorders>
              <w:top w:val="single" w:sz="4" w:space="0" w:color="757171"/>
              <w:left w:val="nil"/>
              <w:bottom w:val="single" w:sz="4" w:space="0" w:color="757171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502A813F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8小时</w:t>
            </w:r>
          </w:p>
        </w:tc>
        <w:tc>
          <w:tcPr>
            <w:tcW w:w="962" w:type="pct"/>
            <w:tcBorders>
              <w:top w:val="single" w:sz="4" w:space="0" w:color="757171"/>
              <w:left w:val="nil"/>
              <w:bottom w:val="single" w:sz="4" w:space="0" w:color="757171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09AD38AA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8小时</w:t>
            </w:r>
          </w:p>
        </w:tc>
        <w:tc>
          <w:tcPr>
            <w:tcW w:w="963" w:type="pct"/>
            <w:tcBorders>
              <w:top w:val="single" w:sz="4" w:space="0" w:color="757171"/>
              <w:left w:val="nil"/>
              <w:bottom w:val="single" w:sz="4" w:space="0" w:color="757171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55637F03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12小时</w:t>
            </w:r>
          </w:p>
        </w:tc>
        <w:tc>
          <w:tcPr>
            <w:tcW w:w="1031" w:type="pct"/>
            <w:tcBorders>
              <w:top w:val="single" w:sz="4" w:space="0" w:color="757171"/>
              <w:left w:val="nil"/>
              <w:bottom w:val="single" w:sz="4" w:space="0" w:color="757171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650C8B33" w14:textId="77777777" w:rsidR="009C5412" w:rsidRPr="004D5680" w:rsidRDefault="009C5412" w:rsidP="004D5680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微软雅黑" w:eastAsia="微软雅黑" w:hAnsi="微软雅黑" w:cs="宋体"/>
                <w:color w:val="595959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color w:val="595959"/>
                <w:kern w:val="0"/>
                <w:sz w:val="18"/>
                <w:szCs w:val="18"/>
              </w:rPr>
              <w:t>8小时</w:t>
            </w:r>
          </w:p>
        </w:tc>
      </w:tr>
      <w:tr w:rsidR="00591543" w:rsidRPr="009C5412" w14:paraId="7F3D7E48" w14:textId="77777777" w:rsidTr="00752474">
        <w:trPr>
          <w:trHeight w:val="4659"/>
          <w:jc w:val="center"/>
        </w:trPr>
        <w:tc>
          <w:tcPr>
            <w:tcW w:w="985" w:type="pct"/>
            <w:tcBorders>
              <w:top w:val="nil"/>
              <w:left w:val="single" w:sz="8" w:space="0" w:color="2654A5"/>
              <w:bottom w:val="single" w:sz="8" w:space="0" w:color="2654A5"/>
              <w:right w:val="single" w:sz="8" w:space="0" w:color="2654A5"/>
            </w:tcBorders>
            <w:shd w:val="clear" w:color="auto" w:fill="auto"/>
            <w:noWrap/>
            <w:vAlign w:val="center"/>
            <w:hideMark/>
          </w:tcPr>
          <w:p w14:paraId="35BDD28C" w14:textId="77777777" w:rsidR="00591543" w:rsidRPr="009137DD" w:rsidRDefault="00591543" w:rsidP="009C5412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9137DD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安全管家</w:t>
            </w:r>
          </w:p>
          <w:p w14:paraId="4FEBB4F1" w14:textId="16CDCBB6" w:rsidR="00591543" w:rsidRPr="009C5412" w:rsidRDefault="00591543" w:rsidP="009C5412">
            <w:pPr>
              <w:widowControl/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9C5412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免费咨询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服务</w:t>
            </w:r>
          </w:p>
        </w:tc>
        <w:tc>
          <w:tcPr>
            <w:tcW w:w="2984" w:type="pct"/>
            <w:gridSpan w:val="3"/>
            <w:tcBorders>
              <w:top w:val="single" w:sz="4" w:space="0" w:color="757171"/>
              <w:left w:val="single" w:sz="8" w:space="0" w:color="2654A5"/>
              <w:bottom w:val="single" w:sz="8" w:space="0" w:color="2654A5"/>
              <w:right w:val="single" w:sz="8" w:space="0" w:color="2654A5"/>
            </w:tcBorders>
            <w:shd w:val="clear" w:color="auto" w:fill="auto"/>
            <w:vAlign w:val="center"/>
            <w:hideMark/>
          </w:tcPr>
          <w:p w14:paraId="458B3AB6" w14:textId="038D612D" w:rsidR="00591543" w:rsidRDefault="00591543" w:rsidP="00591543">
            <w:pPr>
              <w:widowControl/>
              <w:spacing w:line="276" w:lineRule="auto"/>
              <w:ind w:leftChars="752" w:left="1579"/>
              <w:jc w:val="left"/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</w:pP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>1、</w:t>
            </w:r>
            <w:r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>双语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>星使服务    2、紧急医疗</w:t>
            </w:r>
            <w:proofErr w:type="gramStart"/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>咨</w:t>
            </w:r>
            <w:proofErr w:type="gramEnd"/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3、入院担保        4、医疗监护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 xml:space="preserve">5、紧急信息传递 </w:t>
            </w:r>
            <w:r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  <w:t xml:space="preserve">   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>6、危机公关处理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7、安保服务        8、紧急创伤咨询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 xml:space="preserve">9、保释协调      </w:t>
            </w:r>
            <w:r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  <w:t xml:space="preserve"> 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 xml:space="preserve"> 10、处方援助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 xml:space="preserve">11、法律援助    </w:t>
            </w:r>
            <w:r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  <w:t xml:space="preserve">  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 xml:space="preserve"> 12、应急现金协调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 xml:space="preserve">13、会议场地    </w:t>
            </w:r>
            <w:r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  <w:t xml:space="preserve">  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 xml:space="preserve"> 14、接送机         </w:t>
            </w:r>
          </w:p>
          <w:p w14:paraId="6949354F" w14:textId="77777777" w:rsidR="00591543" w:rsidRDefault="00591543" w:rsidP="00591543">
            <w:pPr>
              <w:widowControl/>
              <w:spacing w:line="276" w:lineRule="auto"/>
              <w:ind w:leftChars="752" w:left="1579"/>
              <w:jc w:val="left"/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</w:pP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 xml:space="preserve">15、紧急撤离    </w:t>
            </w:r>
            <w:r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  <w:t xml:space="preserve">   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>16、境内外体检</w:t>
            </w:r>
          </w:p>
          <w:p w14:paraId="67BBC27F" w14:textId="77777777" w:rsidR="00591543" w:rsidRDefault="00591543" w:rsidP="00591543">
            <w:pPr>
              <w:widowControl/>
              <w:spacing w:line="276" w:lineRule="auto"/>
              <w:ind w:leftChars="752" w:left="1579"/>
              <w:jc w:val="left"/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</w:pP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 xml:space="preserve">17、二次诊疗  </w:t>
            </w:r>
            <w:r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  <w:t xml:space="preserve">     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 xml:space="preserve">18、照顾老年人  </w:t>
            </w:r>
            <w:r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  <w:t xml:space="preserve">   </w:t>
            </w:r>
          </w:p>
          <w:p w14:paraId="16108AC7" w14:textId="24FA277F" w:rsidR="00591543" w:rsidRDefault="00591543" w:rsidP="00591543">
            <w:pPr>
              <w:widowControl/>
              <w:spacing w:line="276" w:lineRule="auto"/>
              <w:ind w:leftChars="752" w:left="1579"/>
              <w:jc w:val="left"/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</w:pP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 xml:space="preserve">19、医疗出诊     </w:t>
            </w:r>
            <w:r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  <w:t xml:space="preserve">  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 xml:space="preserve">20、商务翻译     </w:t>
            </w:r>
            <w:r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  <w:t xml:space="preserve"> 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 xml:space="preserve"> </w:t>
            </w:r>
          </w:p>
          <w:p w14:paraId="2089650F" w14:textId="138CA7DD" w:rsidR="00591543" w:rsidRPr="009C5412" w:rsidRDefault="00591543" w:rsidP="00591543">
            <w:pPr>
              <w:widowControl/>
              <w:spacing w:line="276" w:lineRule="auto"/>
              <w:ind w:leftChars="752" w:left="1579"/>
              <w:jc w:val="left"/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</w:pP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 xml:space="preserve">21、协助安排境外旅行机构    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22、遗失行李或文件援助</w:t>
            </w:r>
          </w:p>
        </w:tc>
        <w:tc>
          <w:tcPr>
            <w:tcW w:w="1031" w:type="pct"/>
            <w:tcBorders>
              <w:top w:val="nil"/>
              <w:left w:val="single" w:sz="8" w:space="0" w:color="2654A5"/>
              <w:bottom w:val="single" w:sz="8" w:space="0" w:color="2654A5"/>
              <w:right w:val="single" w:sz="8" w:space="0" w:color="2654A5"/>
            </w:tcBorders>
            <w:shd w:val="clear" w:color="auto" w:fill="auto"/>
            <w:vAlign w:val="center"/>
            <w:hideMark/>
          </w:tcPr>
          <w:p w14:paraId="51F6AC51" w14:textId="77777777" w:rsidR="00591543" w:rsidRPr="009C5412" w:rsidRDefault="00591543" w:rsidP="004D5680">
            <w:pPr>
              <w:widowControl/>
              <w:spacing w:line="0" w:lineRule="atLeast"/>
              <w:ind w:leftChars="12" w:left="25"/>
              <w:jc w:val="left"/>
              <w:rPr>
                <w:rFonts w:ascii="微软雅黑" w:eastAsia="微软雅黑" w:hAnsi="微软雅黑" w:cs="宋体"/>
                <w:color w:val="595959"/>
                <w:kern w:val="0"/>
                <w:sz w:val="16"/>
                <w:szCs w:val="16"/>
              </w:rPr>
            </w:pP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t>1、星使服务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2、紧急医疗咨询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3、入院担保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4、医疗监护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5、紧急信息传递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6、遗失行李或文件援助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7、安保服务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8、紧急创伤咨询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9、保释协调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10、处方援助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11、应急现金协调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12、法律援助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13、协助安排境外旅行机构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14、接送机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15、医疗出诊</w:t>
            </w:r>
            <w:r w:rsidRPr="009C5412">
              <w:rPr>
                <w:rFonts w:ascii="微软雅黑" w:eastAsia="微软雅黑" w:hAnsi="微软雅黑" w:cs="宋体" w:hint="eastAsia"/>
                <w:color w:val="595959"/>
                <w:kern w:val="0"/>
                <w:sz w:val="16"/>
                <w:szCs w:val="16"/>
              </w:rPr>
              <w:br/>
              <w:t>16、心理咨询</w:t>
            </w:r>
          </w:p>
        </w:tc>
      </w:tr>
      <w:tr w:rsidR="009C5412" w:rsidRPr="009C5412" w14:paraId="7C0A91CE" w14:textId="77777777" w:rsidTr="00752474">
        <w:trPr>
          <w:trHeight w:val="2097"/>
          <w:jc w:val="center"/>
        </w:trPr>
        <w:tc>
          <w:tcPr>
            <w:tcW w:w="5000" w:type="pct"/>
            <w:gridSpan w:val="5"/>
            <w:tcBorders>
              <w:top w:val="single" w:sz="8" w:space="0" w:color="2654A5"/>
              <w:left w:val="single" w:sz="8" w:space="0" w:color="2654A5"/>
              <w:bottom w:val="single" w:sz="8" w:space="0" w:color="2654A5"/>
              <w:right w:val="single" w:sz="8" w:space="0" w:color="2654A5"/>
            </w:tcBorders>
            <w:shd w:val="clear" w:color="auto" w:fill="auto"/>
            <w:vAlign w:val="center"/>
            <w:hideMark/>
          </w:tcPr>
          <w:p w14:paraId="3B777EE4" w14:textId="47FD56C6" w:rsidR="001226C0" w:rsidRPr="004D5680" w:rsidRDefault="009C5412" w:rsidP="004D5680">
            <w:pPr>
              <w:pStyle w:val="a3"/>
              <w:widowControl/>
              <w:numPr>
                <w:ilvl w:val="0"/>
                <w:numId w:val="7"/>
              </w:numPr>
              <w:spacing w:line="0" w:lineRule="atLeast"/>
              <w:ind w:left="357" w:firstLineChars="0" w:hanging="357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D568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星使服务说明</w:t>
            </w:r>
            <w:r w:rsidR="004D5680" w:rsidRPr="004D568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大救星</w:t>
            </w:r>
            <w:r w:rsid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独家服务，由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平台星使人员</w:t>
            </w:r>
            <w:r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为客户提供4小时医疗翻译陪同服务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2小时/</w:t>
            </w:r>
            <w:proofErr w:type="gramStart"/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次且不</w:t>
            </w:r>
            <w:proofErr w:type="gramEnd"/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超过2次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）、</w:t>
            </w:r>
            <w:r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报案翻译陪同一次性2小时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</w:t>
            </w:r>
            <w:r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补办证件翻译陪同一次性2小时。所有家庭款产品中，家庭成员共享星使服务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时长</w:t>
            </w:r>
            <w:r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。</w:t>
            </w:r>
            <w:proofErr w:type="gramStart"/>
            <w:r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尊享家庭</w:t>
            </w:r>
            <w:proofErr w:type="gramEnd"/>
            <w:r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款中，报案</w:t>
            </w:r>
            <w:r w:rsidR="001226C0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及</w:t>
            </w:r>
            <w:r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补办证件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翻译陪同服务</w:t>
            </w:r>
            <w:r w:rsidR="001226C0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均升级为4小时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2小时/</w:t>
            </w:r>
            <w:proofErr w:type="gramStart"/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次且不</w:t>
            </w:r>
            <w:proofErr w:type="gramEnd"/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超过2次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），共1</w:t>
            </w:r>
            <w:r w:rsidR="00163E6A" w:rsidRPr="004D568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</w:t>
            </w:r>
            <w:r w:rsidR="00163E6A"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小时星使服务</w:t>
            </w:r>
            <w:r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。</w:t>
            </w:r>
          </w:p>
          <w:p w14:paraId="7387248F" w14:textId="22926C46" w:rsidR="009C5412" w:rsidRPr="004D5680" w:rsidRDefault="009C5412" w:rsidP="004D5680">
            <w:pPr>
              <w:pStyle w:val="a3"/>
              <w:widowControl/>
              <w:numPr>
                <w:ilvl w:val="0"/>
                <w:numId w:val="7"/>
              </w:numPr>
              <w:spacing w:before="120" w:line="0" w:lineRule="atLeas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2CA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安全管家说明</w:t>
            </w:r>
            <w:r w:rsidR="004D5680" w:rsidRPr="004B2CA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大救星将为客户提供24小时免费咨询及安排预定服务，实际产生的第三方服务费用，需由客户自行承担。</w:t>
            </w:r>
          </w:p>
          <w:p w14:paraId="62E165C8" w14:textId="10A1485A" w:rsidR="004D5680" w:rsidRPr="004D5680" w:rsidRDefault="004D5680" w:rsidP="004D5680">
            <w:pPr>
              <w:pStyle w:val="a3"/>
              <w:widowControl/>
              <w:numPr>
                <w:ilvl w:val="0"/>
                <w:numId w:val="7"/>
              </w:numPr>
              <w:spacing w:before="120" w:line="0" w:lineRule="atLeast"/>
              <w:ind w:firstLineChars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家庭成员说明：</w:t>
            </w:r>
            <w:r w:rsidRPr="004D56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受保障者本人、配偶、双方父母及2名未成年子女，最多可达8人。</w:t>
            </w:r>
          </w:p>
        </w:tc>
      </w:tr>
    </w:tbl>
    <w:p w14:paraId="235F3631" w14:textId="47F99F6F" w:rsidR="00CD733E" w:rsidRPr="009C5412" w:rsidRDefault="00CD733E" w:rsidP="009C5412">
      <w:pPr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w:lastRenderedPageBreak/>
        <w:drawing>
          <wp:inline distT="0" distB="0" distL="0" distR="0" wp14:anchorId="4E6653C5" wp14:editId="673DBDD2">
            <wp:extent cx="6645910" cy="9400540"/>
            <wp:effectExtent l="0" t="0" r="2540" b="0"/>
            <wp:docPr id="1" name="图片 1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10180940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33E" w:rsidRPr="009C5412" w:rsidSect="009F23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17AEF" w14:textId="77777777" w:rsidR="007206B1" w:rsidRDefault="007206B1" w:rsidP="009564B8">
      <w:r>
        <w:separator/>
      </w:r>
    </w:p>
  </w:endnote>
  <w:endnote w:type="continuationSeparator" w:id="0">
    <w:p w14:paraId="543A5F4D" w14:textId="77777777" w:rsidR="007206B1" w:rsidRDefault="007206B1" w:rsidP="0095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A86D0" w14:textId="77777777" w:rsidR="007206B1" w:rsidRDefault="007206B1" w:rsidP="009564B8">
      <w:r>
        <w:separator/>
      </w:r>
    </w:p>
  </w:footnote>
  <w:footnote w:type="continuationSeparator" w:id="0">
    <w:p w14:paraId="1D54D221" w14:textId="77777777" w:rsidR="007206B1" w:rsidRDefault="007206B1" w:rsidP="0095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D1D4E"/>
    <w:multiLevelType w:val="hybridMultilevel"/>
    <w:tmpl w:val="26D62AAE"/>
    <w:lvl w:ilvl="0" w:tplc="9CAC1B1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5B301C"/>
    <w:multiLevelType w:val="hybridMultilevel"/>
    <w:tmpl w:val="498E4AA4"/>
    <w:lvl w:ilvl="0" w:tplc="23642D4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C13FDB"/>
    <w:multiLevelType w:val="hybridMultilevel"/>
    <w:tmpl w:val="CE2614E8"/>
    <w:lvl w:ilvl="0" w:tplc="7FBA9F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00D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9854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61F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429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A01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CA4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84AC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68D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265"/>
    <w:multiLevelType w:val="hybridMultilevel"/>
    <w:tmpl w:val="864814C8"/>
    <w:lvl w:ilvl="0" w:tplc="B0D8E78C">
      <w:start w:val="1"/>
      <w:numFmt w:val="decimal"/>
      <w:lvlText w:val="%1、"/>
      <w:lvlJc w:val="left"/>
      <w:pPr>
        <w:ind w:left="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85" w:hanging="420"/>
      </w:pPr>
    </w:lvl>
    <w:lvl w:ilvl="2" w:tplc="0409001B" w:tentative="1">
      <w:start w:val="1"/>
      <w:numFmt w:val="lowerRoman"/>
      <w:lvlText w:val="%3."/>
      <w:lvlJc w:val="righ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9" w:tentative="1">
      <w:start w:val="1"/>
      <w:numFmt w:val="lowerLetter"/>
      <w:lvlText w:val="%5)"/>
      <w:lvlJc w:val="left"/>
      <w:pPr>
        <w:ind w:left="2045" w:hanging="420"/>
      </w:pPr>
    </w:lvl>
    <w:lvl w:ilvl="5" w:tplc="0409001B" w:tentative="1">
      <w:start w:val="1"/>
      <w:numFmt w:val="lowerRoman"/>
      <w:lvlText w:val="%6."/>
      <w:lvlJc w:val="righ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9" w:tentative="1">
      <w:start w:val="1"/>
      <w:numFmt w:val="lowerLetter"/>
      <w:lvlText w:val="%8)"/>
      <w:lvlJc w:val="left"/>
      <w:pPr>
        <w:ind w:left="3305" w:hanging="420"/>
      </w:pPr>
    </w:lvl>
    <w:lvl w:ilvl="8" w:tplc="0409001B" w:tentative="1">
      <w:start w:val="1"/>
      <w:numFmt w:val="lowerRoman"/>
      <w:lvlText w:val="%9."/>
      <w:lvlJc w:val="right"/>
      <w:pPr>
        <w:ind w:left="3725" w:hanging="420"/>
      </w:pPr>
    </w:lvl>
  </w:abstractNum>
  <w:abstractNum w:abstractNumId="4" w15:restartNumberingAfterBreak="0">
    <w:nsid w:val="62C323C7"/>
    <w:multiLevelType w:val="hybridMultilevel"/>
    <w:tmpl w:val="A5D43B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043FDD"/>
    <w:multiLevelType w:val="hybridMultilevel"/>
    <w:tmpl w:val="4E22FC38"/>
    <w:lvl w:ilvl="0" w:tplc="436281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9E4E8D"/>
    <w:multiLevelType w:val="hybridMultilevel"/>
    <w:tmpl w:val="B6FA27F4"/>
    <w:lvl w:ilvl="0" w:tplc="B39E2F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5A"/>
    <w:rsid w:val="000236F8"/>
    <w:rsid w:val="0005305A"/>
    <w:rsid w:val="0006518E"/>
    <w:rsid w:val="00067E4F"/>
    <w:rsid w:val="001226C0"/>
    <w:rsid w:val="00163E6A"/>
    <w:rsid w:val="00192267"/>
    <w:rsid w:val="001B72FB"/>
    <w:rsid w:val="00215562"/>
    <w:rsid w:val="002A795B"/>
    <w:rsid w:val="002E0D16"/>
    <w:rsid w:val="004448D2"/>
    <w:rsid w:val="004B2CAC"/>
    <w:rsid w:val="004D5680"/>
    <w:rsid w:val="005738A7"/>
    <w:rsid w:val="00591543"/>
    <w:rsid w:val="005E7153"/>
    <w:rsid w:val="005F6E88"/>
    <w:rsid w:val="00633622"/>
    <w:rsid w:val="00644245"/>
    <w:rsid w:val="006728B5"/>
    <w:rsid w:val="006D28E4"/>
    <w:rsid w:val="00702505"/>
    <w:rsid w:val="007206B1"/>
    <w:rsid w:val="00752474"/>
    <w:rsid w:val="00752934"/>
    <w:rsid w:val="00754F89"/>
    <w:rsid w:val="00841A95"/>
    <w:rsid w:val="00894855"/>
    <w:rsid w:val="008D1FD7"/>
    <w:rsid w:val="00900491"/>
    <w:rsid w:val="009137DD"/>
    <w:rsid w:val="00940FD7"/>
    <w:rsid w:val="009564B8"/>
    <w:rsid w:val="00957C6B"/>
    <w:rsid w:val="009C5412"/>
    <w:rsid w:val="009C6F31"/>
    <w:rsid w:val="009D1F8F"/>
    <w:rsid w:val="009F23EE"/>
    <w:rsid w:val="00A715DC"/>
    <w:rsid w:val="00A84A92"/>
    <w:rsid w:val="00AA236B"/>
    <w:rsid w:val="00B12C88"/>
    <w:rsid w:val="00B53A12"/>
    <w:rsid w:val="00C36C26"/>
    <w:rsid w:val="00CA2E6B"/>
    <w:rsid w:val="00CD733E"/>
    <w:rsid w:val="00D27315"/>
    <w:rsid w:val="00D42284"/>
    <w:rsid w:val="00DD5DA2"/>
    <w:rsid w:val="00EE3256"/>
    <w:rsid w:val="00F24797"/>
    <w:rsid w:val="00F47D5C"/>
    <w:rsid w:val="00F7490D"/>
    <w:rsid w:val="00FB1C87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A2D60"/>
  <w15:chartTrackingRefBased/>
  <w15:docId w15:val="{EA998BE7-5D5C-464B-B96F-D7E2DBE1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1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56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64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6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64B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715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71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C076-7159-47CB-85E0-A9F7A417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jiangtai</dc:creator>
  <cp:keywords/>
  <dc:description/>
  <cp:lastModifiedBy>sunle</cp:lastModifiedBy>
  <cp:revision>3</cp:revision>
  <cp:lastPrinted>2019-11-07T06:40:00Z</cp:lastPrinted>
  <dcterms:created xsi:type="dcterms:W3CDTF">2019-11-07T08:25:00Z</dcterms:created>
  <dcterms:modified xsi:type="dcterms:W3CDTF">2019-11-07T08:25:00Z</dcterms:modified>
</cp:coreProperties>
</file>